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02" w:rsidRPr="00327F02" w:rsidRDefault="00327F02" w:rsidP="00327F02">
      <w:pPr>
        <w:shd w:val="clear" w:color="auto" w:fill="FFFFFF"/>
        <w:spacing w:before="750"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242834"/>
          <w:sz w:val="28"/>
          <w:szCs w:val="28"/>
          <w:lang w:eastAsia="ru-RU"/>
        </w:rPr>
      </w:pPr>
      <w:r w:rsidRPr="00327F02">
        <w:rPr>
          <w:rFonts w:ascii="Times New Roman" w:eastAsia="Times New Roman" w:hAnsi="Times New Roman" w:cs="Times New Roman"/>
          <w:b/>
          <w:color w:val="242834"/>
          <w:sz w:val="28"/>
          <w:szCs w:val="28"/>
          <w:lang w:eastAsia="ru-RU"/>
        </w:rPr>
        <w:t>Осторожно, мошенники!</w:t>
      </w:r>
    </w:p>
    <w:p w:rsidR="00327F02" w:rsidRPr="00327F02" w:rsidRDefault="00327F02" w:rsidP="00327F02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42834"/>
          <w:sz w:val="28"/>
          <w:szCs w:val="28"/>
          <w:lang w:eastAsia="ru-RU"/>
        </w:rPr>
      </w:pPr>
      <w:r w:rsidRPr="00327F02">
        <w:rPr>
          <w:rFonts w:ascii="Times New Roman" w:eastAsia="Times New Roman" w:hAnsi="Times New Roman" w:cs="Times New Roman"/>
          <w:color w:val="242834"/>
          <w:sz w:val="28"/>
          <w:szCs w:val="28"/>
          <w:lang w:eastAsia="ru-RU"/>
        </w:rPr>
        <w:t>Представьте, вам звонят по телефону и сообщают, что согласно федеральному закону от такого-то числа и с таким-то номером вам полагается бесплатная юридическая помощь. Вам предлагают прийти в офис или прислать юриста к вам на дом и получить бесплатную консультацию.</w:t>
      </w:r>
    </w:p>
    <w:p w:rsidR="00327F02" w:rsidRPr="00327F02" w:rsidRDefault="00327F02" w:rsidP="00327F02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42834"/>
          <w:sz w:val="28"/>
          <w:szCs w:val="28"/>
          <w:lang w:eastAsia="ru-RU"/>
        </w:rPr>
      </w:pPr>
      <w:r w:rsidRPr="00327F02">
        <w:rPr>
          <w:rFonts w:ascii="Times New Roman" w:eastAsia="Times New Roman" w:hAnsi="Times New Roman" w:cs="Times New Roman"/>
          <w:color w:val="242834"/>
          <w:sz w:val="28"/>
          <w:szCs w:val="28"/>
          <w:lang w:eastAsia="ru-RU"/>
        </w:rPr>
        <w:t>Многие соглашаются на столь заманчивое предложение. В итоге после бесплатной консультации доверчивым гражданам навязывают услуги, за которые приходится платить, и порой немало. Как же отличить мошенников от тех, кто действительно оказывает бесплатную юридическую помощь?</w:t>
      </w:r>
    </w:p>
    <w:p w:rsidR="00327F02" w:rsidRPr="00327F02" w:rsidRDefault="00327F02" w:rsidP="00327F02">
      <w:pPr>
        <w:numPr>
          <w:ilvl w:val="0"/>
          <w:numId w:val="1"/>
        </w:numPr>
        <w:shd w:val="clear" w:color="auto" w:fill="FFFFFF"/>
        <w:spacing w:after="168" w:line="43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42834"/>
          <w:sz w:val="28"/>
          <w:szCs w:val="28"/>
          <w:lang w:eastAsia="ru-RU"/>
        </w:rPr>
      </w:pPr>
      <w:r w:rsidRPr="00327F02">
        <w:rPr>
          <w:rFonts w:ascii="Times New Roman" w:eastAsia="Times New Roman" w:hAnsi="Times New Roman" w:cs="Times New Roman"/>
          <w:color w:val="242834"/>
          <w:sz w:val="28"/>
          <w:szCs w:val="28"/>
          <w:lang w:eastAsia="ru-RU"/>
        </w:rPr>
        <w:t>Ни адвокаты, ни сотрудники юридических бюро никогда не звонят гражданам и не предлагают свои услуги.</w:t>
      </w:r>
    </w:p>
    <w:p w:rsidR="00327F02" w:rsidRPr="00327F02" w:rsidRDefault="00327F02" w:rsidP="00327F02">
      <w:pPr>
        <w:numPr>
          <w:ilvl w:val="0"/>
          <w:numId w:val="1"/>
        </w:numPr>
        <w:shd w:val="clear" w:color="auto" w:fill="FFFFFF"/>
        <w:spacing w:after="168" w:line="43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42834"/>
          <w:sz w:val="28"/>
          <w:szCs w:val="28"/>
          <w:lang w:eastAsia="ru-RU"/>
        </w:rPr>
      </w:pPr>
      <w:r w:rsidRPr="00327F02">
        <w:rPr>
          <w:rFonts w:ascii="Times New Roman" w:eastAsia="Times New Roman" w:hAnsi="Times New Roman" w:cs="Times New Roman"/>
          <w:color w:val="242834"/>
          <w:sz w:val="28"/>
          <w:szCs w:val="28"/>
          <w:lang w:eastAsia="ru-RU"/>
        </w:rPr>
        <w:t>Правовая помощь оказывается только льготным категориям граждан и исключительно по указанным в законе вопросам.</w:t>
      </w:r>
    </w:p>
    <w:p w:rsidR="00327F02" w:rsidRPr="00327F02" w:rsidRDefault="00327F02" w:rsidP="00327F02">
      <w:pPr>
        <w:numPr>
          <w:ilvl w:val="0"/>
          <w:numId w:val="1"/>
        </w:numPr>
        <w:shd w:val="clear" w:color="auto" w:fill="FFFFFF"/>
        <w:spacing w:after="0" w:line="43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42834"/>
          <w:sz w:val="28"/>
          <w:szCs w:val="28"/>
          <w:lang w:eastAsia="ru-RU"/>
        </w:rPr>
      </w:pPr>
      <w:r w:rsidRPr="00327F02">
        <w:rPr>
          <w:rFonts w:ascii="Times New Roman" w:eastAsia="Times New Roman" w:hAnsi="Times New Roman" w:cs="Times New Roman"/>
          <w:color w:val="242834"/>
          <w:sz w:val="28"/>
          <w:szCs w:val="28"/>
          <w:lang w:eastAsia="ru-RU"/>
        </w:rPr>
        <w:t>При оказании БЮП плата с граждан не взимается ни при каких условиях.</w:t>
      </w:r>
    </w:p>
    <w:p w:rsidR="00327F02" w:rsidRPr="00327F02" w:rsidRDefault="00327F02" w:rsidP="00327F02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42834"/>
          <w:sz w:val="28"/>
          <w:szCs w:val="28"/>
          <w:lang w:eastAsia="ru-RU"/>
        </w:rPr>
      </w:pPr>
      <w:r w:rsidRPr="00327F02">
        <w:rPr>
          <w:rFonts w:ascii="Times New Roman" w:eastAsia="Times New Roman" w:hAnsi="Times New Roman" w:cs="Times New Roman"/>
          <w:color w:val="242834"/>
          <w:sz w:val="28"/>
          <w:szCs w:val="28"/>
          <w:lang w:eastAsia="ru-RU"/>
        </w:rPr>
        <w:t>Поэтому при любых сомнениях в полномочиях «бесплатного» юриста обращайтесь в территориальный отдел Минюста или региональную адвокатскую палату (контакты можно найти в интернете). Их специалисты смогут пояснить, занимается ли конкретный адвокат или юридическое бюро оказанием БЮП.</w:t>
      </w:r>
    </w:p>
    <w:p w:rsidR="00B36C98" w:rsidRPr="00327F02" w:rsidRDefault="00B36C98" w:rsidP="00327F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6C98" w:rsidRPr="0032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5646D"/>
    <w:multiLevelType w:val="multilevel"/>
    <w:tmpl w:val="01B6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BE"/>
    <w:rsid w:val="00327F02"/>
    <w:rsid w:val="00B36C98"/>
    <w:rsid w:val="00D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03B99-3B73-4E0A-905E-9CF15B3E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61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diakov.net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Ivashneva_TM</dc:creator>
  <cp:keywords/>
  <dc:description/>
  <cp:lastModifiedBy>Ivashneva_TM</cp:lastModifiedBy>
  <cp:revision>3</cp:revision>
  <dcterms:created xsi:type="dcterms:W3CDTF">2025-02-20T11:36:00Z</dcterms:created>
  <dcterms:modified xsi:type="dcterms:W3CDTF">2025-02-20T11:37:00Z</dcterms:modified>
</cp:coreProperties>
</file>